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1B" w:rsidRPr="00A7151B" w:rsidRDefault="00A7151B" w:rsidP="001D3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51B">
        <w:rPr>
          <w:rFonts w:ascii="Times New Roman" w:hAnsi="Times New Roman" w:cs="Times New Roman"/>
          <w:b/>
          <w:sz w:val="24"/>
          <w:szCs w:val="24"/>
        </w:rPr>
        <w:t xml:space="preserve">Отчет о работе ИЦШ </w:t>
      </w:r>
    </w:p>
    <w:p w:rsidR="00A7151B" w:rsidRDefault="00A7151B" w:rsidP="001D3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51B">
        <w:rPr>
          <w:rFonts w:ascii="Times New Roman" w:hAnsi="Times New Roman" w:cs="Times New Roman"/>
          <w:b/>
          <w:sz w:val="24"/>
          <w:szCs w:val="24"/>
        </w:rPr>
        <w:t>за 2014-2015 учебный год.</w:t>
      </w:r>
    </w:p>
    <w:p w:rsidR="00A7151B" w:rsidRDefault="00A7151B" w:rsidP="001D32E2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работы ИЦШ в 2014-2015 учебном году были направлены на автоматизацию учебной деятельности педагогов, активацию познавательной активности школьников в ходе учебного процесса, создание условий для взаимодействия семьи и школы через единое информационное пространство. В связи с внедрением новой системы «Сетевой Город. Образование» основная работа Центра была направлена на обучение педагогов, родителей в этой системе.</w:t>
      </w:r>
    </w:p>
    <w:p w:rsidR="00A7151B" w:rsidRDefault="00A7151B" w:rsidP="005D64B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работоспособности ИЦШ в течение учебного года про</w:t>
      </w:r>
      <w:r w:rsidR="001D32E2">
        <w:rPr>
          <w:rFonts w:ascii="Times New Roman" w:hAnsi="Times New Roman" w:cs="Times New Roman"/>
          <w:sz w:val="24"/>
          <w:szCs w:val="24"/>
        </w:rPr>
        <w:t>водилась</w:t>
      </w:r>
      <w:r>
        <w:rPr>
          <w:rFonts w:ascii="Times New Roman" w:hAnsi="Times New Roman" w:cs="Times New Roman"/>
          <w:sz w:val="24"/>
          <w:szCs w:val="24"/>
        </w:rPr>
        <w:t xml:space="preserve"> установка, поддержка и обновление программного обеспечения (программы для работы учащихся на уроках информатики, антивирусники, контент-фильтры). Каждую четверть учащиеся расписываются в журнале по технике безопасности при работе в ИЦШ и компьютерном классе.</w:t>
      </w:r>
    </w:p>
    <w:p w:rsidR="005D64BC" w:rsidRDefault="005D64BC" w:rsidP="005D64B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учебного года создается и утверждается директором ОУ документация по ИЦШ.</w:t>
      </w:r>
    </w:p>
    <w:p w:rsidR="005D64BC" w:rsidRDefault="005D64BC" w:rsidP="005D64B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5D64BC" w:rsidRDefault="005D64BC" w:rsidP="005D64B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январе 2015 года была внедрена новая комплексная автоматизированная система «Сетевой Город. Образование», которая позволяет практически полностью автоматизировать учебно-воспитательную работу учителей-предметников и классных руководителей, а также автоматизировать управленческую деятельность администрации ОУ.</w:t>
      </w:r>
    </w:p>
    <w:p w:rsidR="00CB6EB8" w:rsidRDefault="00CB6EB8" w:rsidP="005D64B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связи основная работа ИЦШ была направлена на ознакомление и обучение педагогов в этой системе: электронный журнал, календарно-тематическое планирование уроков, создание расписания, отчеты классных руководителей.</w:t>
      </w:r>
    </w:p>
    <w:p w:rsidR="000B1D9C" w:rsidRDefault="000B1D9C" w:rsidP="005D64B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CB6EB8" w:rsidRDefault="00CB6EB8" w:rsidP="005D64B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Продолжалась работа с членами педагогического коллектива по оказанию помощи в разработке цифровых образовательных материалов к урокам и воспитательным мероприятиям (на базе ИЦШ проведено 12 мероприятий и 138 уроков)</w:t>
      </w:r>
      <w:r w:rsidR="004B3778">
        <w:rPr>
          <w:rFonts w:ascii="Times New Roman" w:hAnsi="Times New Roman" w:cs="Times New Roman"/>
          <w:sz w:val="24"/>
          <w:szCs w:val="24"/>
        </w:rPr>
        <w:t xml:space="preserve">, по созданию личных страничек и размещению своего педагогического опыта на школьном сайте (Логинова И.Н., </w:t>
      </w:r>
      <w:proofErr w:type="spellStart"/>
      <w:r w:rsidR="004B3778">
        <w:rPr>
          <w:rFonts w:ascii="Times New Roman" w:hAnsi="Times New Roman" w:cs="Times New Roman"/>
          <w:sz w:val="24"/>
          <w:szCs w:val="24"/>
        </w:rPr>
        <w:t>Жулейкина</w:t>
      </w:r>
      <w:proofErr w:type="spellEnd"/>
      <w:r w:rsidR="004B3778">
        <w:rPr>
          <w:rFonts w:ascii="Times New Roman" w:hAnsi="Times New Roman" w:cs="Times New Roman"/>
          <w:sz w:val="24"/>
          <w:szCs w:val="24"/>
        </w:rPr>
        <w:t xml:space="preserve"> И.В.,</w:t>
      </w:r>
      <w:r w:rsidR="000B1D9C">
        <w:rPr>
          <w:rFonts w:ascii="Times New Roman" w:hAnsi="Times New Roman" w:cs="Times New Roman"/>
          <w:sz w:val="24"/>
          <w:szCs w:val="24"/>
        </w:rPr>
        <w:t xml:space="preserve"> Рыбакова Н.А., Филиппова Р.В.)</w:t>
      </w:r>
      <w:proofErr w:type="gramEnd"/>
    </w:p>
    <w:p w:rsidR="000B1D9C" w:rsidRDefault="000B1D9C" w:rsidP="005D64B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4B3778" w:rsidRDefault="004B3778" w:rsidP="005D64B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учащихся ежедневно предоставлялись возможности использования ресурсов сети Интернет для поиска материала по учебным предметам и материала по интересам.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октябре было организовано и проведено компьютерное тестирование обучающихся 11 класса при подготовке к ЕГЭ.</w:t>
      </w:r>
      <w:proofErr w:type="gramEnd"/>
    </w:p>
    <w:p w:rsidR="004B3778" w:rsidRDefault="004B3778" w:rsidP="005D64B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марте-мае проводил</w:t>
      </w:r>
      <w:r w:rsidR="00896A4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тестировани</w:t>
      </w:r>
      <w:r w:rsidR="00896A4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 математике с учащимися 11 класса. </w:t>
      </w:r>
    </w:p>
    <w:p w:rsidR="00896A49" w:rsidRDefault="00896A49" w:rsidP="005D64B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4B3778" w:rsidRDefault="004B3778" w:rsidP="005D64B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всего учебного года систематически осуществлялось обновление информации на школьном сайте: новости школьной жизни, документация ОУ, ОГЭ, ЕГЭ, информация для родителей. Созданы странички по спортивному клубу «Искра», для учащихся 10-11 классов по молодежному предпринимательству «Предпринимательство</w:t>
      </w:r>
      <w:r w:rsidR="0069195E">
        <w:rPr>
          <w:rFonts w:ascii="Times New Roman" w:hAnsi="Times New Roman" w:cs="Times New Roman"/>
          <w:sz w:val="24"/>
          <w:szCs w:val="24"/>
        </w:rPr>
        <w:t xml:space="preserve"> и подростки», где учащиеся проводили </w:t>
      </w:r>
      <w:proofErr w:type="spellStart"/>
      <w:r w:rsidR="0069195E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69195E">
        <w:rPr>
          <w:rFonts w:ascii="Times New Roman" w:hAnsi="Times New Roman" w:cs="Times New Roman"/>
          <w:sz w:val="24"/>
          <w:szCs w:val="24"/>
        </w:rPr>
        <w:t xml:space="preserve"> исследование. Исследование проводилось с целью оценивания молодежного предпринимательства в регионе.</w:t>
      </w:r>
    </w:p>
    <w:p w:rsidR="000B1D9C" w:rsidRDefault="000B1D9C" w:rsidP="005D64B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69195E" w:rsidRDefault="0069195E" w:rsidP="005D64B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Первомайской ООШ ежегодно оказывается помощь в оформлении аттестатов выпускников, методическая поддержка и рассылка материалов «Новости образования».</w:t>
      </w:r>
    </w:p>
    <w:p w:rsidR="000B1D9C" w:rsidRDefault="000B1D9C" w:rsidP="005D64B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69195E" w:rsidRDefault="0069195E" w:rsidP="005D64B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родителей в течение года вся информация размещалась на сайте школы. На родительских собраниях познакомили с работой в новой автоматизированной системе «Сетевой Город. Образование» (электронный дневник).</w:t>
      </w:r>
    </w:p>
    <w:p w:rsidR="000B1D9C" w:rsidRDefault="000B1D9C" w:rsidP="005D64B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69195E" w:rsidRDefault="0069195E" w:rsidP="005D64B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года 80 % библиотечного фонда преобразовано в электронный каталог.</w:t>
      </w:r>
    </w:p>
    <w:p w:rsidR="001D32E2" w:rsidRDefault="001D32E2" w:rsidP="005D64B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1D32E2" w:rsidRDefault="001D32E2" w:rsidP="005D64B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следующем учебном году ИЦШ будет продолжать работу по оказанию помощи педагогам, учащимся, родителям через единое информационное пространство.</w:t>
      </w:r>
    </w:p>
    <w:p w:rsidR="001D32E2" w:rsidRDefault="001D32E2" w:rsidP="005D64B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акцент планируется сделать на совершенствование своих знаний по работе в автоматизированной системе «Сетевой Город. Образование».</w:t>
      </w:r>
    </w:p>
    <w:sectPr w:rsidR="001D32E2" w:rsidSect="000B1D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51B"/>
    <w:rsid w:val="000B1D9C"/>
    <w:rsid w:val="001D32E2"/>
    <w:rsid w:val="00483039"/>
    <w:rsid w:val="004B3778"/>
    <w:rsid w:val="005D64BC"/>
    <w:rsid w:val="0069195E"/>
    <w:rsid w:val="00756A63"/>
    <w:rsid w:val="00896A49"/>
    <w:rsid w:val="00A7151B"/>
    <w:rsid w:val="00CB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2015-06-25T05:50:00Z</dcterms:created>
  <dcterms:modified xsi:type="dcterms:W3CDTF">2015-06-25T07:16:00Z</dcterms:modified>
</cp:coreProperties>
</file>