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FC52" w14:textId="4E306ECF" w:rsidR="00DA74B4" w:rsidRDefault="00AE3EFE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2C5A9E" wp14:editId="303A6CE8">
            <wp:simplePos x="0" y="0"/>
            <wp:positionH relativeFrom="column">
              <wp:posOffset>-383540</wp:posOffset>
            </wp:positionH>
            <wp:positionV relativeFrom="paragraph">
              <wp:posOffset>0</wp:posOffset>
            </wp:positionV>
            <wp:extent cx="6196965" cy="9398000"/>
            <wp:effectExtent l="0" t="0" r="0" b="0"/>
            <wp:wrapTopAndBottom/>
            <wp:docPr id="2073670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70567" name="Рисунок 20736705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5B19" w14:textId="101C3C63" w:rsidR="00E26509" w:rsidRPr="000920E8" w:rsidRDefault="000329A0" w:rsidP="00AE3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26509" w:rsidRPr="000920E8">
        <w:rPr>
          <w:sz w:val="28"/>
          <w:szCs w:val="28"/>
        </w:rPr>
        <w:t xml:space="preserve">1.1.  </w:t>
      </w:r>
      <w:r w:rsidR="00A8439B" w:rsidRPr="000920E8">
        <w:rPr>
          <w:sz w:val="28"/>
          <w:szCs w:val="28"/>
        </w:rPr>
        <w:t>под</w:t>
      </w:r>
      <w:r w:rsidR="00E26509" w:rsidRPr="000920E8">
        <w:rPr>
          <w:sz w:val="28"/>
          <w:szCs w:val="28"/>
        </w:rPr>
        <w:t xml:space="preserve">пункт 2.1.1 </w:t>
      </w:r>
      <w:r w:rsidR="00A8439B" w:rsidRPr="000920E8">
        <w:rPr>
          <w:sz w:val="28"/>
          <w:szCs w:val="28"/>
        </w:rPr>
        <w:t xml:space="preserve">пункта 2.1. </w:t>
      </w:r>
      <w:r w:rsidR="001C5F59" w:rsidRPr="000920E8">
        <w:rPr>
          <w:sz w:val="28"/>
          <w:szCs w:val="28"/>
        </w:rPr>
        <w:t xml:space="preserve">раздела 2 </w:t>
      </w:r>
      <w:r w:rsidR="00E26509" w:rsidRPr="000920E8">
        <w:rPr>
          <w:sz w:val="28"/>
          <w:szCs w:val="28"/>
        </w:rPr>
        <w:t>Порядка   изложить в следующей редакции:</w:t>
      </w:r>
    </w:p>
    <w:p w14:paraId="6DA5B8B4" w14:textId="77777777" w:rsidR="000756EA" w:rsidRPr="00BF3514" w:rsidRDefault="00E26509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E8">
        <w:rPr>
          <w:rFonts w:ascii="Times New Roman" w:hAnsi="Times New Roman" w:cs="Times New Roman"/>
          <w:sz w:val="28"/>
          <w:szCs w:val="28"/>
        </w:rPr>
        <w:t xml:space="preserve">«2.1.1. Должностные оклады работников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0920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37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0"/>
        <w:gridCol w:w="1866"/>
      </w:tblGrid>
      <w:tr w:rsidR="00A8439B" w:rsidRPr="001104CE" w14:paraId="3FE410A1" w14:textId="77777777" w:rsidTr="00DA2D39">
        <w:trPr>
          <w:tblHeader/>
        </w:trPr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D7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8AF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A8439B" w:rsidRPr="001104CE" w14:paraId="6EEC4587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D07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учебно-вспомогательного персонала </w:t>
            </w:r>
            <w:hyperlink r:id="rId9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первого уровня</w:t>
              </w:r>
            </w:hyperlink>
          </w:p>
        </w:tc>
      </w:tr>
      <w:tr w:rsidR="00A8439B" w:rsidRPr="001104CE" w14:paraId="6710169D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0E3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3A9ACA1A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281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72B" w14:textId="77777777" w:rsidR="00A8439B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A8439B" w:rsidRPr="001104CE" w14:paraId="6EAA4E3F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B19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учебно-вспомогательного персонала </w:t>
            </w:r>
            <w:hyperlink r:id="rId10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второго уровня</w:t>
              </w:r>
            </w:hyperlink>
          </w:p>
        </w:tc>
      </w:tr>
      <w:tr w:rsidR="00A8439B" w:rsidRPr="001104CE" w14:paraId="17CEF497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3DF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0774ECB0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FA1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E55" w14:textId="77777777" w:rsidR="00A8439B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A8439B" w:rsidRPr="001104CE" w14:paraId="05AE4CBF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C3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25D51D5F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FCE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FF3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8 024</w:t>
            </w:r>
          </w:p>
        </w:tc>
      </w:tr>
      <w:tr w:rsidR="00A8439B" w:rsidRPr="001104CE" w14:paraId="256B22F5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528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Должности</w:t>
              </w:r>
            </w:hyperlink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A8439B" w:rsidRPr="001104CE" w14:paraId="2C760CC9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B69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23CBA308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2FE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80C" w14:textId="77777777" w:rsidR="00A8439B" w:rsidRPr="00DA2D39" w:rsidRDefault="000756EA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A8439B" w:rsidRPr="001104CE" w14:paraId="1026D786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83F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35F2B636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2F7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BEB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10 052</w:t>
            </w:r>
          </w:p>
        </w:tc>
      </w:tr>
      <w:tr w:rsidR="00A8439B" w:rsidRPr="001104CE" w14:paraId="620A5D36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62A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8439B" w:rsidRPr="001104CE" w14:paraId="3825AE76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64C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7BF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10 246</w:t>
            </w:r>
          </w:p>
        </w:tc>
      </w:tr>
      <w:tr w:rsidR="00A8439B" w:rsidRPr="001104CE" w14:paraId="37DC8785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7ED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8439B" w:rsidRPr="001104CE" w14:paraId="10544DDB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A8A" w14:textId="77777777" w:rsidR="00A8439B" w:rsidRPr="00DA2D39" w:rsidRDefault="00A8439B" w:rsidP="00A76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Педагог-библиотекарь; преподаватель; преподаватель-организатор основ безопасности </w:t>
            </w:r>
            <w:r w:rsidR="00A76BA1" w:rsidRPr="00DA2D39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614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10 422</w:t>
            </w:r>
          </w:p>
        </w:tc>
      </w:tr>
      <w:tr w:rsidR="00A8439B" w:rsidRPr="001104CE" w14:paraId="41AC0AEB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41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Должности</w:t>
              </w:r>
            </w:hyperlink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структурных подразделений</w:t>
            </w:r>
          </w:p>
        </w:tc>
      </w:tr>
      <w:tr w:rsidR="00A8439B" w:rsidRPr="001104CE" w14:paraId="29DCD564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2CD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4FB33BB4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989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программы общего образования и дополнительного </w:t>
            </w: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</w:t>
            </w:r>
            <w:hyperlink w:anchor="P165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437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10 011</w:t>
            </w:r>
          </w:p>
        </w:tc>
      </w:tr>
      <w:tr w:rsidR="00A8439B" w:rsidRPr="001104CE" w14:paraId="4ED9AF94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D8C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49D52695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1B1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программы общего образования и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</w:t>
            </w:r>
            <w:hyperlink w:anchor="P166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****</w:t>
              </w:r>
            </w:hyperlink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D5E" w14:textId="77777777" w:rsidR="00A8439B" w:rsidRPr="00DA2D39" w:rsidRDefault="00C5466A" w:rsidP="00075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10 353</w:t>
            </w:r>
          </w:p>
        </w:tc>
      </w:tr>
      <w:tr w:rsidR="00A8439B" w:rsidRPr="001104CE" w14:paraId="6223C754" w14:textId="77777777" w:rsidTr="00DA2D39"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080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8439B" w:rsidRPr="001104CE" w14:paraId="38EE4F46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0A3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F01" w14:textId="77777777" w:rsidR="00A8439B" w:rsidRPr="00DA2D39" w:rsidRDefault="000756EA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</w:tbl>
    <w:p w14:paraId="2963F5F7" w14:textId="77777777" w:rsidR="00A8439B" w:rsidRPr="00DA2D39" w:rsidRDefault="00A8439B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DFCDC8" w14:textId="77777777" w:rsidR="00A8439B" w:rsidRPr="00DA2D39" w:rsidRDefault="00A8439B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3"/>
      <w:bookmarkStart w:id="1" w:name="P165"/>
      <w:bookmarkEnd w:id="0"/>
      <w:bookmarkEnd w:id="1"/>
      <w:r w:rsidRPr="00DA2D39">
        <w:rPr>
          <w:rFonts w:ascii="Times New Roman" w:hAnsi="Times New Roman" w:cs="Times New Roman"/>
          <w:sz w:val="28"/>
          <w:szCs w:val="28"/>
        </w:rPr>
        <w:t>*** Кроме должностей руководителей структурных подразделений, отнесенных ко 2-му квалификационному уровню.</w:t>
      </w:r>
    </w:p>
    <w:p w14:paraId="76E675AD" w14:textId="77777777" w:rsidR="00A8439B" w:rsidRPr="00DA2D39" w:rsidRDefault="00A8439B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 w:rsidRPr="00DA2D39">
        <w:rPr>
          <w:rFonts w:ascii="Times New Roman" w:hAnsi="Times New Roman" w:cs="Times New Roman"/>
          <w:sz w:val="28"/>
          <w:szCs w:val="28"/>
        </w:rPr>
        <w:t>**** Кроме должностей руководителей структурных подразделений, отнесенных к 3-му квалификационному уровню».</w:t>
      </w:r>
    </w:p>
    <w:p w14:paraId="023D7001" w14:textId="77777777" w:rsidR="000756EA" w:rsidRPr="00DA2D39" w:rsidRDefault="000756EA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1.2. подпункт 2.1.2. пункта  2.1. </w:t>
      </w:r>
      <w:r w:rsidR="00355E33" w:rsidRPr="00DA2D39">
        <w:rPr>
          <w:rFonts w:ascii="Times New Roman" w:hAnsi="Times New Roman" w:cs="Times New Roman"/>
          <w:sz w:val="28"/>
          <w:szCs w:val="28"/>
        </w:rPr>
        <w:t xml:space="preserve">раздела 2 Порядка   </w:t>
      </w:r>
      <w:r w:rsidRPr="00DA2D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9FE771C" w14:textId="77777777" w:rsidR="00DA2D39" w:rsidRPr="00DA2D39" w:rsidRDefault="000756EA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«2.1.2. Должностные оклады педагогических работников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DA2D39">
        <w:rPr>
          <w:rFonts w:ascii="Times New Roman" w:hAnsi="Times New Roman" w:cs="Times New Roman"/>
          <w:sz w:val="28"/>
          <w:szCs w:val="28"/>
        </w:rPr>
        <w:t>, не вошедших в ПКГ, устанавливаются в следующих размерах:</w:t>
      </w:r>
    </w:p>
    <w:tbl>
      <w:tblPr>
        <w:tblW w:w="492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9"/>
        <w:gridCol w:w="1852"/>
      </w:tblGrid>
      <w:tr w:rsidR="000756EA" w:rsidRPr="000756EA" w14:paraId="5EF6AE6C" w14:textId="77777777" w:rsidTr="00DA2D39">
        <w:trPr>
          <w:tblHeader/>
        </w:trPr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F1D" w14:textId="77777777" w:rsidR="000756EA" w:rsidRPr="00DA2D39" w:rsidRDefault="000756EA" w:rsidP="00E86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002" w14:textId="77777777" w:rsidR="000756EA" w:rsidRPr="00DA2D39" w:rsidRDefault="000756EA" w:rsidP="00E86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0756EA" w:rsidRPr="000756EA" w14:paraId="241E12C5" w14:textId="77777777" w:rsidTr="00DA2D39"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C1D" w14:textId="77777777" w:rsidR="000756EA" w:rsidRPr="00DA2D39" w:rsidRDefault="000756EA" w:rsidP="00E86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712" w14:textId="77777777" w:rsidR="000756EA" w:rsidRPr="00DA2D39" w:rsidRDefault="00C5466A" w:rsidP="00E86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10 422</w:t>
            </w:r>
          </w:p>
        </w:tc>
      </w:tr>
    </w:tbl>
    <w:p w14:paraId="30C2D241" w14:textId="77777777" w:rsidR="000756EA" w:rsidRPr="000756EA" w:rsidRDefault="000756EA" w:rsidP="000756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756EA">
        <w:rPr>
          <w:rFonts w:ascii="Times New Roman" w:hAnsi="Times New Roman" w:cs="Times New Roman"/>
          <w:szCs w:val="22"/>
        </w:rPr>
        <w:t>»;</w:t>
      </w:r>
    </w:p>
    <w:p w14:paraId="3D08D46A" w14:textId="77777777" w:rsidR="00A8439B" w:rsidRPr="00DA2D39" w:rsidRDefault="00355E33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1.3. </w:t>
      </w:r>
      <w:r w:rsidR="00A8439B" w:rsidRPr="00DA2D39">
        <w:rPr>
          <w:rFonts w:ascii="Times New Roman" w:hAnsi="Times New Roman" w:cs="Times New Roman"/>
          <w:sz w:val="28"/>
          <w:szCs w:val="28"/>
        </w:rPr>
        <w:t xml:space="preserve">пункт 3.1 </w:t>
      </w:r>
      <w:r w:rsidR="001C5F59" w:rsidRPr="00DA2D39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8439B" w:rsidRPr="00DA2D39">
        <w:rPr>
          <w:rFonts w:ascii="Times New Roman" w:hAnsi="Times New Roman" w:cs="Times New Roman"/>
          <w:sz w:val="28"/>
          <w:szCs w:val="28"/>
        </w:rPr>
        <w:t>Порядка  изложить  в следующей редакции:</w:t>
      </w:r>
    </w:p>
    <w:p w14:paraId="16C9C751" w14:textId="77777777" w:rsidR="00DA2D39" w:rsidRPr="00DA2D39" w:rsidRDefault="00A8439B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«3.1. Должностные оклады работников устанавливаются на основе отнесения занимаемых ими общеотраслевых должностей служащих к квалификационным уровням </w:t>
      </w:r>
      <w:hyperlink r:id="rId13" w:history="1">
        <w:r w:rsidRPr="00DA2D3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DA2D39">
        <w:rPr>
          <w:rFonts w:ascii="Times New Roman" w:hAnsi="Times New Roman" w:cs="Times New Roman"/>
          <w:sz w:val="28"/>
          <w:szCs w:val="28"/>
        </w:rPr>
        <w:t>, утвержденных приказом Министерства здравоохранения и социального развития Российской Федерации   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054"/>
      </w:tblGrid>
      <w:tr w:rsidR="00A8439B" w:rsidRPr="001104CE" w14:paraId="4E77A832" w14:textId="77777777" w:rsidTr="000D724F">
        <w:trPr>
          <w:tblHeader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BFA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F95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A8439B" w:rsidRPr="001104CE" w14:paraId="420B9192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3BF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hyperlink r:id="rId14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первого уровня</w:t>
              </w:r>
            </w:hyperlink>
          </w:p>
        </w:tc>
      </w:tr>
      <w:tr w:rsidR="00A8439B" w:rsidRPr="001104CE" w14:paraId="30568DC2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93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438BC011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6F8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Делопроизводитель, кассир, секретарь, секретарь-машинистка, экспедитор, агент по снабжению, дежурный (по выдаче справок, залу, общежитию и др.), дежурный бюро пропусков, комендант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341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5 212</w:t>
            </w:r>
          </w:p>
        </w:tc>
      </w:tr>
      <w:tr w:rsidR="00A8439B" w:rsidRPr="001104CE" w14:paraId="2DC1DEF2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A4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0B8D185D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CF0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Старший кассир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08D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A8439B" w:rsidRPr="001104CE" w14:paraId="0D16E3C6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F75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hyperlink r:id="rId15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второго уровня</w:t>
              </w:r>
            </w:hyperlink>
          </w:p>
        </w:tc>
      </w:tr>
      <w:tr w:rsidR="00A8439B" w:rsidRPr="001104CE" w14:paraId="4D01E743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55B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15676A71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20F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диспетчер, лаборант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8CC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A8439B" w:rsidRPr="001104CE" w14:paraId="5EEC6703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A99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Техники всех специальностей без категории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63E" w14:textId="77777777" w:rsidR="00A8439B" w:rsidRPr="00DA2D39" w:rsidRDefault="00A8439B" w:rsidP="000D724F"/>
        </w:tc>
      </w:tr>
      <w:tr w:rsidR="00A8439B" w:rsidRPr="001104CE" w14:paraId="06AB15F2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AAA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Администратор, переводчик-дактилолог, </w:t>
            </w:r>
          </w:p>
          <w:p w14:paraId="53C396CD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секретарь незрячего специалиста, художник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569" w14:textId="77777777" w:rsidR="00A8439B" w:rsidRPr="00DA2D39" w:rsidRDefault="00A8439B" w:rsidP="000D724F"/>
        </w:tc>
      </w:tr>
      <w:tr w:rsidR="00A8439B" w:rsidRPr="001104CE" w14:paraId="74925AF3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C40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69608A6E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51A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Старший: инспектор по кадрам, диспетчер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4C9" w14:textId="77777777" w:rsidR="00A8439B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A8439B" w:rsidRPr="001104CE" w14:paraId="4651F36F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CA1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Техники всех специальностей второй категории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131" w14:textId="77777777" w:rsidR="00A8439B" w:rsidRPr="00DA2D39" w:rsidRDefault="00A8439B" w:rsidP="000D724F"/>
        </w:tc>
      </w:tr>
      <w:tr w:rsidR="00A8439B" w:rsidRPr="001104CE" w14:paraId="6C7711C7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2F9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Заведующие: канцелярией, складом, хозяйством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8A4" w14:textId="77777777" w:rsidR="00A8439B" w:rsidRPr="00DA2D39" w:rsidRDefault="00A8439B" w:rsidP="000D724F"/>
        </w:tc>
      </w:tr>
      <w:tr w:rsidR="00A8439B" w:rsidRPr="001104CE" w14:paraId="137F0CEC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635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8439B" w:rsidRPr="001104CE" w14:paraId="3675FCD4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005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Техники всех специальностей первой категории, заведующий общежитием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1D4" w14:textId="77777777" w:rsidR="00A8439B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A8439B" w:rsidRPr="001104CE" w14:paraId="179F5184" w14:textId="77777777" w:rsidTr="000D724F">
        <w:trPr>
          <w:trHeight w:val="776"/>
        </w:trPr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08C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(шеф-повар), заведующий столовой, начальник хозяйственного отдела, управляющий отделением (фермой, сельскохозяйственным участком)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B66" w14:textId="77777777" w:rsidR="00A8439B" w:rsidRPr="00DA2D39" w:rsidRDefault="00A8439B" w:rsidP="000D724F"/>
        </w:tc>
      </w:tr>
      <w:tr w:rsidR="00A8439B" w:rsidRPr="001104CE" w14:paraId="64993867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95D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8439B" w:rsidRPr="001104CE" w14:paraId="123A73E6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C87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Ведущий техник, механик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394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8 154</w:t>
            </w:r>
          </w:p>
        </w:tc>
      </w:tr>
      <w:tr w:rsidR="00A8439B" w:rsidRPr="001104CE" w14:paraId="40D0BDE5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BB2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</w:tr>
      <w:tr w:rsidR="00A8439B" w:rsidRPr="001104CE" w14:paraId="3EC3A5D4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90D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FE9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8 320</w:t>
            </w:r>
          </w:p>
        </w:tc>
      </w:tr>
      <w:tr w:rsidR="00A8439B" w:rsidRPr="001104CE" w14:paraId="6F49FEF3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D57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hyperlink r:id="rId16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третьего уровня</w:t>
              </w:r>
            </w:hyperlink>
          </w:p>
        </w:tc>
      </w:tr>
      <w:tr w:rsidR="00A8439B" w:rsidRPr="001104CE" w14:paraId="536D8773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325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33E270A3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Без категории: инженер, инженер всех специальностей, экономист, бухгалтер, бухгалтер-ревизор, программист, электроник, юрисконсульт, специалист по кадрам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BCE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A8439B" w:rsidRPr="001104CE" w14:paraId="49612056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CE7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Без категории: звукооператор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BAB" w14:textId="77777777" w:rsidR="00A8439B" w:rsidRPr="00DA2D39" w:rsidRDefault="00C5466A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9 083</w:t>
            </w:r>
          </w:p>
        </w:tc>
      </w:tr>
      <w:tr w:rsidR="00A8439B" w:rsidRPr="001104CE" w14:paraId="7A0021C7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C4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5F3F2ADF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18E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категория: инженер, инженер всех специальностей, экономист, </w:t>
            </w: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бухгалтер, бухгалтер-ревизор, программист, электроник, юрисконсульт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4F0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A8439B" w:rsidRPr="001104CE" w14:paraId="196C0DD8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52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8439B" w:rsidRPr="001104CE" w14:paraId="6AECC32F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C8D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I категория: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932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9 086</w:t>
            </w:r>
          </w:p>
        </w:tc>
      </w:tr>
      <w:tr w:rsidR="00A8439B" w:rsidRPr="001104CE" w14:paraId="27D2100F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1FB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A8439B" w:rsidRPr="001104CE" w14:paraId="5C0B607A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9EE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  <w:p w14:paraId="74BB4810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Ведущие: инженер всех специальностей, экономист, бухгалтер-ревизор, программист, электроник, юрисконсульт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E64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9 364</w:t>
            </w:r>
          </w:p>
        </w:tc>
      </w:tr>
      <w:tr w:rsidR="00A8439B" w:rsidRPr="001104CE" w14:paraId="61D4B2B1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378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</w:tr>
      <w:tr w:rsidR="00A8439B" w:rsidRPr="001104CE" w14:paraId="4947E769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0CF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мастерских.  Главный бухгалтер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D3D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A8439B" w:rsidRPr="001104CE" w14:paraId="2833F1EE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59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hyperlink r:id="rId17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четвертого уровня</w:t>
              </w:r>
            </w:hyperlink>
          </w:p>
        </w:tc>
      </w:tr>
      <w:tr w:rsidR="00A8439B" w:rsidRPr="001104CE" w14:paraId="67141381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B01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A8439B" w:rsidRPr="001104CE" w14:paraId="3E96BE91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C85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Начальники отделов: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913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10 011</w:t>
            </w:r>
          </w:p>
        </w:tc>
      </w:tr>
      <w:tr w:rsidR="00A8439B" w:rsidRPr="001104CE" w14:paraId="47E23BCA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126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A8439B" w:rsidRPr="001104CE" w14:paraId="705D6756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E2E" w14:textId="77777777" w:rsidR="00A8439B" w:rsidRPr="00DA2D39" w:rsidRDefault="00A8439B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Главные: механик, энергетик, технолог</w:t>
            </w:r>
            <w:hyperlink w:anchor="P411" w:history="1">
              <w:r w:rsidRPr="00DA2D3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6D5" w14:textId="77777777" w:rsidR="00A8439B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10 353</w:t>
            </w:r>
          </w:p>
        </w:tc>
      </w:tr>
      <w:tr w:rsidR="00A8439B" w:rsidRPr="001104CE" w14:paraId="51508BE7" w14:textId="77777777" w:rsidTr="000D724F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5E7" w14:textId="77777777" w:rsidR="00A8439B" w:rsidRPr="00DA2D39" w:rsidRDefault="00A8439B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A8439B" w:rsidRPr="001104CE" w14:paraId="32029FE8" w14:textId="77777777" w:rsidTr="000D724F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6B8" w14:textId="77777777" w:rsidR="00A8439B" w:rsidRPr="00DA2D39" w:rsidRDefault="00A8439B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69B" w14:textId="77777777" w:rsidR="00A8439B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</w:tbl>
    <w:p w14:paraId="29BD5895" w14:textId="77777777" w:rsidR="00A8439B" w:rsidRPr="00A7151B" w:rsidRDefault="00A8439B" w:rsidP="00A843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5FFC02AD" w14:textId="77777777" w:rsidR="00675960" w:rsidRPr="00DA2D39" w:rsidRDefault="00675960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1"/>
      <w:bookmarkEnd w:id="3"/>
      <w:r w:rsidRPr="00DA2D39">
        <w:rPr>
          <w:rFonts w:ascii="Times New Roman" w:hAnsi="Times New Roman" w:cs="Times New Roman"/>
          <w:sz w:val="28"/>
          <w:szCs w:val="28"/>
        </w:rPr>
        <w:t>1.3.</w:t>
      </w:r>
      <w:r w:rsidRPr="00DA2D39">
        <w:rPr>
          <w:sz w:val="28"/>
          <w:szCs w:val="28"/>
        </w:rPr>
        <w:t xml:space="preserve"> </w:t>
      </w:r>
      <w:r w:rsidRPr="00DA2D39">
        <w:rPr>
          <w:rFonts w:ascii="Times New Roman" w:hAnsi="Times New Roman" w:cs="Times New Roman"/>
          <w:sz w:val="28"/>
          <w:szCs w:val="28"/>
        </w:rPr>
        <w:t xml:space="preserve">пункт 4.1 </w:t>
      </w:r>
      <w:r w:rsidR="001C5F59" w:rsidRPr="00DA2D39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DA2D39">
        <w:rPr>
          <w:rFonts w:ascii="Times New Roman" w:hAnsi="Times New Roman" w:cs="Times New Roman"/>
          <w:sz w:val="28"/>
          <w:szCs w:val="28"/>
        </w:rPr>
        <w:t>Порядка  изложить  в следующей редакции:</w:t>
      </w:r>
    </w:p>
    <w:p w14:paraId="61FF89AD" w14:textId="77777777" w:rsidR="00675960" w:rsidRPr="00BF3514" w:rsidRDefault="00675960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«4.1.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 (далее – ЕТКС):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7"/>
        <w:gridCol w:w="2045"/>
      </w:tblGrid>
      <w:tr w:rsidR="00675960" w:rsidRPr="001104CE" w14:paraId="3989D75F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218" w14:textId="77777777" w:rsidR="00675960" w:rsidRPr="00DA2D39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9F2" w14:textId="77777777" w:rsidR="00675960" w:rsidRPr="00DA2D39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675960" w:rsidRPr="001104CE" w14:paraId="237FABF8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2A9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1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4B7" w14:textId="77777777" w:rsidR="00675960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5 007</w:t>
            </w:r>
          </w:p>
        </w:tc>
      </w:tr>
      <w:tr w:rsidR="00675960" w:rsidRPr="001104CE" w14:paraId="46E083BD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A9D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2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ADB" w14:textId="77777777" w:rsidR="00675960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5 178</w:t>
            </w:r>
          </w:p>
        </w:tc>
      </w:tr>
      <w:tr w:rsidR="00675960" w:rsidRPr="001104CE" w14:paraId="495C1DDB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BA2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3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4C0" w14:textId="77777777" w:rsidR="00675960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675960" w:rsidRPr="001104CE" w14:paraId="31938154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7CF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4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473" w14:textId="77777777" w:rsidR="00675960" w:rsidRPr="00DA2D39" w:rsidRDefault="00355E33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675960" w:rsidRPr="001104CE" w14:paraId="738FE10B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F9B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5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9DA" w14:textId="77777777" w:rsidR="00675960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675960" w:rsidRPr="001104CE" w14:paraId="0AED19D4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376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6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86E" w14:textId="77777777" w:rsidR="00675960" w:rsidRPr="00DA2D39" w:rsidRDefault="00174B09" w:rsidP="00C5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5466A" w:rsidRPr="00DA2D3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675960" w:rsidRPr="001104CE" w14:paraId="3ED0EE54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2DA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7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CF" w14:textId="77777777" w:rsidR="00675960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8 154</w:t>
            </w:r>
          </w:p>
        </w:tc>
      </w:tr>
      <w:tr w:rsidR="00675960" w:rsidRPr="001104CE" w14:paraId="1B665E04" w14:textId="77777777" w:rsidTr="007419AE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244" w14:textId="77777777" w:rsidR="00675960" w:rsidRPr="00DA2D39" w:rsidRDefault="00675960" w:rsidP="000D7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разряд работ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E2B" w14:textId="77777777" w:rsidR="00675960" w:rsidRPr="00DA2D39" w:rsidRDefault="00C5466A" w:rsidP="00355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9">
              <w:rPr>
                <w:rFonts w:ascii="Times New Roman" w:hAnsi="Times New Roman" w:cs="Times New Roman"/>
                <w:sz w:val="24"/>
                <w:szCs w:val="24"/>
              </w:rPr>
              <w:t>8 320</w:t>
            </w:r>
          </w:p>
        </w:tc>
      </w:tr>
    </w:tbl>
    <w:p w14:paraId="4131837D" w14:textId="77777777" w:rsidR="00675960" w:rsidRPr="00DA2D39" w:rsidRDefault="00675960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1.4.пункт 5.1 </w:t>
      </w:r>
      <w:r w:rsidR="001C5F59" w:rsidRPr="00DA2D39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Pr="00DA2D39">
        <w:rPr>
          <w:rFonts w:ascii="Times New Roman" w:hAnsi="Times New Roman" w:cs="Times New Roman"/>
          <w:sz w:val="28"/>
          <w:szCs w:val="28"/>
        </w:rPr>
        <w:t>Порядка  изложить  в следующей редакции:</w:t>
      </w:r>
    </w:p>
    <w:p w14:paraId="238E298E" w14:textId="77777777" w:rsidR="00675960" w:rsidRPr="00DA2D39" w:rsidRDefault="00675960" w:rsidP="00BF3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5.1. Должностные оклады руководителей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DA2D39"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группы по оплате труда руководителей (в соответствии с </w:t>
      </w:r>
      <w:hyperlink w:anchor="P1048" w:history="1">
        <w:r w:rsidRPr="00DA2D39">
          <w:rPr>
            <w:rFonts w:ascii="Times New Roman" w:hAnsi="Times New Roman" w:cs="Times New Roman"/>
            <w:sz w:val="28"/>
            <w:szCs w:val="28"/>
          </w:rPr>
          <w:t>приложением 3</w:t>
        </w:r>
      </w:hyperlink>
      <w:r w:rsidRPr="00DA2D39">
        <w:rPr>
          <w:rFonts w:ascii="Times New Roman" w:hAnsi="Times New Roman" w:cs="Times New Roman"/>
          <w:sz w:val="28"/>
          <w:szCs w:val="28"/>
        </w:rPr>
        <w:t xml:space="preserve"> к настоящему Положению)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7"/>
        <w:gridCol w:w="1120"/>
        <w:gridCol w:w="1119"/>
        <w:gridCol w:w="1119"/>
        <w:gridCol w:w="1119"/>
      </w:tblGrid>
      <w:tr w:rsidR="00675960" w:rsidRPr="00E65473" w14:paraId="1C8AD18E" w14:textId="77777777" w:rsidTr="00BF3514">
        <w:tc>
          <w:tcPr>
            <w:tcW w:w="4941" w:type="dxa"/>
            <w:vMerge w:val="restart"/>
          </w:tcPr>
          <w:p w14:paraId="1FDCE994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37" w:type="dxa"/>
            <w:gridSpan w:val="4"/>
          </w:tcPr>
          <w:p w14:paraId="78F9A70F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Должностные оклады по группам оплаты труда руководителей, руб.</w:t>
            </w:r>
          </w:p>
        </w:tc>
      </w:tr>
      <w:tr w:rsidR="00675960" w:rsidRPr="00E65473" w14:paraId="40A72EE3" w14:textId="77777777" w:rsidTr="00BF3514">
        <w:tc>
          <w:tcPr>
            <w:tcW w:w="4941" w:type="dxa"/>
            <w:vMerge/>
          </w:tcPr>
          <w:p w14:paraId="1495E5AB" w14:textId="77777777" w:rsidR="00675960" w:rsidRPr="00E65473" w:rsidRDefault="00675960" w:rsidP="000D724F"/>
        </w:tc>
        <w:tc>
          <w:tcPr>
            <w:tcW w:w="1135" w:type="dxa"/>
          </w:tcPr>
          <w:p w14:paraId="5598839F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FE54EF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60D3D6C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74FA47F3" w14:textId="77777777" w:rsidR="00675960" w:rsidRPr="00E65473" w:rsidRDefault="00675960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675960" w:rsidRPr="00E65473" w14:paraId="0C0CD077" w14:textId="77777777" w:rsidTr="00BF3514">
        <w:tc>
          <w:tcPr>
            <w:tcW w:w="4941" w:type="dxa"/>
          </w:tcPr>
          <w:p w14:paraId="68BE8CCF" w14:textId="77777777" w:rsidR="00675960" w:rsidRPr="00E65473" w:rsidRDefault="00675960" w:rsidP="000D72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473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образования</w:t>
            </w:r>
          </w:p>
        </w:tc>
        <w:tc>
          <w:tcPr>
            <w:tcW w:w="1135" w:type="dxa"/>
          </w:tcPr>
          <w:p w14:paraId="712CD2F0" w14:textId="77777777" w:rsidR="00675960" w:rsidRPr="002B094C" w:rsidRDefault="00C5466A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21 127</w:t>
            </w:r>
          </w:p>
        </w:tc>
        <w:tc>
          <w:tcPr>
            <w:tcW w:w="1134" w:type="dxa"/>
          </w:tcPr>
          <w:p w14:paraId="5FA5370C" w14:textId="77777777" w:rsidR="00675960" w:rsidRPr="002B094C" w:rsidRDefault="00C5466A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19 049</w:t>
            </w:r>
          </w:p>
        </w:tc>
        <w:tc>
          <w:tcPr>
            <w:tcW w:w="1134" w:type="dxa"/>
          </w:tcPr>
          <w:p w14:paraId="603DBCEC" w14:textId="77777777" w:rsidR="00675960" w:rsidRPr="002B094C" w:rsidRDefault="00C5466A" w:rsidP="000D7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17 083</w:t>
            </w:r>
          </w:p>
        </w:tc>
        <w:tc>
          <w:tcPr>
            <w:tcW w:w="1134" w:type="dxa"/>
          </w:tcPr>
          <w:p w14:paraId="3B858359" w14:textId="77777777" w:rsidR="00675960" w:rsidRPr="002B094C" w:rsidRDefault="00C5466A" w:rsidP="00174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15 189</w:t>
            </w:r>
          </w:p>
        </w:tc>
      </w:tr>
    </w:tbl>
    <w:p w14:paraId="62A6249E" w14:textId="77777777" w:rsidR="00A46304" w:rsidRPr="00DA2D39" w:rsidRDefault="00A46304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1.5. пункт 6.14. Порядка изложить в следующей редакции:</w:t>
      </w:r>
    </w:p>
    <w:p w14:paraId="1AD7B4DE" w14:textId="77777777" w:rsidR="00A46304" w:rsidRPr="00DA2D39" w:rsidRDefault="00A46304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«6.14. Надбавка за квалификационную категорию устанавливается в следующих размерах:</w:t>
      </w:r>
    </w:p>
    <w:p w14:paraId="6042589A" w14:textId="77777777" w:rsidR="00A46304" w:rsidRPr="00DA2D39" w:rsidRDefault="00A46304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6.14.1. педагогическим работникам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DA2D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45" w:type="pct"/>
        <w:tblLayout w:type="fixed"/>
        <w:tblLook w:val="00A0" w:firstRow="1" w:lastRow="0" w:firstColumn="1" w:lastColumn="0" w:noHBand="0" w:noVBand="0"/>
      </w:tblPr>
      <w:tblGrid>
        <w:gridCol w:w="4577"/>
        <w:gridCol w:w="1594"/>
        <w:gridCol w:w="3070"/>
      </w:tblGrid>
      <w:tr w:rsidR="00A46304" w:rsidRPr="00DA2D39" w14:paraId="62CF4EB1" w14:textId="77777777" w:rsidTr="00BF3514">
        <w:trPr>
          <w:trHeight w:val="407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EF5F" w14:textId="77777777" w:rsidR="00A46304" w:rsidRPr="00DA2D39" w:rsidRDefault="00A46304" w:rsidP="00AD2134">
            <w:pPr>
              <w:jc w:val="center"/>
            </w:pPr>
            <w:r w:rsidRPr="00DA2D39">
              <w:t>ПКГ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51124" w14:textId="77777777" w:rsidR="00A46304" w:rsidRPr="00DA2D39" w:rsidRDefault="00A46304" w:rsidP="00AD2134">
            <w:pPr>
              <w:jc w:val="center"/>
            </w:pPr>
            <w:r w:rsidRPr="00DA2D39">
              <w:t>Надбавка за квалификационную категорию, руб.</w:t>
            </w:r>
          </w:p>
        </w:tc>
      </w:tr>
      <w:tr w:rsidR="00A46304" w:rsidRPr="00DA2D39" w14:paraId="21EEDCA6" w14:textId="77777777" w:rsidTr="00BF3514">
        <w:trPr>
          <w:trHeight w:val="88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A7B" w14:textId="77777777" w:rsidR="00A46304" w:rsidRPr="00DA2D39" w:rsidRDefault="00A46304" w:rsidP="00AD2134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7607" w14:textId="77777777" w:rsidR="00A46304" w:rsidRPr="00DA2D39" w:rsidRDefault="00A46304" w:rsidP="00AD2134">
            <w:pPr>
              <w:jc w:val="center"/>
            </w:pPr>
            <w:r w:rsidRPr="00DA2D39">
              <w:t xml:space="preserve">высшая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C01D" w14:textId="77777777" w:rsidR="00A46304" w:rsidRPr="00DA2D39" w:rsidRDefault="00A46304" w:rsidP="00AD2134">
            <w:pPr>
              <w:jc w:val="center"/>
            </w:pPr>
            <w:r w:rsidRPr="00DA2D39">
              <w:t xml:space="preserve">первая </w:t>
            </w:r>
          </w:p>
        </w:tc>
      </w:tr>
      <w:tr w:rsidR="00A46304" w:rsidRPr="00DA2D39" w14:paraId="71B8D610" w14:textId="77777777" w:rsidTr="00BF3514">
        <w:trPr>
          <w:trHeight w:val="17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93840D" w14:textId="77777777" w:rsidR="00A46304" w:rsidRPr="00DA2D39" w:rsidRDefault="00A46304" w:rsidP="00AD2134">
            <w:pPr>
              <w:jc w:val="center"/>
            </w:pPr>
            <w:r w:rsidRPr="00DA2D39">
              <w:t>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5F5" w14:textId="77777777" w:rsidR="00A46304" w:rsidRPr="00DA2D39" w:rsidRDefault="00A46304" w:rsidP="00AD2134">
            <w:pPr>
              <w:jc w:val="center"/>
            </w:pPr>
            <w:r w:rsidRPr="00DA2D39">
              <w:t>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1CAC" w14:textId="77777777" w:rsidR="00A46304" w:rsidRPr="00DA2D39" w:rsidRDefault="00A46304" w:rsidP="00AD2134">
            <w:pPr>
              <w:jc w:val="center"/>
            </w:pPr>
            <w:r w:rsidRPr="00DA2D39">
              <w:t>3</w:t>
            </w:r>
          </w:p>
        </w:tc>
      </w:tr>
      <w:tr w:rsidR="00A46304" w:rsidRPr="00DA2D39" w14:paraId="2BF5E16E" w14:textId="77777777" w:rsidTr="00BF3514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90D03" w14:textId="77777777" w:rsidR="00A46304" w:rsidRPr="00DA2D39" w:rsidRDefault="00A46304" w:rsidP="00AD2134">
            <w:r w:rsidRPr="00DA2D39">
              <w:t>1 квалификационный уровень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6D5" w14:textId="77777777" w:rsidR="00A46304" w:rsidRPr="00DA2D39" w:rsidRDefault="00A46304" w:rsidP="007B3BED">
            <w:pPr>
              <w:jc w:val="center"/>
            </w:pPr>
            <w:r w:rsidRPr="00DA2D39">
              <w:t>5 1</w:t>
            </w:r>
            <w:r w:rsidR="007B3BED" w:rsidRPr="00DA2D39">
              <w:t>1</w:t>
            </w:r>
            <w:r w:rsidRPr="00DA2D39"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CB94" w14:textId="77777777" w:rsidR="00A46304" w:rsidRPr="00DA2D39" w:rsidRDefault="00A46304" w:rsidP="00DF061C">
            <w:pPr>
              <w:jc w:val="center"/>
            </w:pPr>
            <w:r w:rsidRPr="00DA2D39">
              <w:t xml:space="preserve">2 </w:t>
            </w:r>
            <w:r w:rsidR="00DF061C" w:rsidRPr="00DA2D39">
              <w:t>921</w:t>
            </w:r>
          </w:p>
        </w:tc>
      </w:tr>
      <w:tr w:rsidR="00A46304" w:rsidRPr="00DA2D39" w14:paraId="54B0FE57" w14:textId="77777777" w:rsidTr="00BF3514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60BAF" w14:textId="77777777" w:rsidR="00A46304" w:rsidRPr="00DA2D39" w:rsidRDefault="00A46304" w:rsidP="00AD2134">
            <w:r w:rsidRPr="00DA2D39">
              <w:t>2 квалификационный уровень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06E" w14:textId="77777777" w:rsidR="00A46304" w:rsidRPr="00DA2D39" w:rsidRDefault="00A46304" w:rsidP="00AD2134">
            <w:pPr>
              <w:jc w:val="center"/>
            </w:pPr>
            <w:r w:rsidRPr="00DA2D39">
              <w:t>5 319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5D38" w14:textId="77777777" w:rsidR="00A46304" w:rsidRPr="00DA2D39" w:rsidRDefault="00DF061C" w:rsidP="00AD2134">
            <w:pPr>
              <w:jc w:val="center"/>
            </w:pPr>
            <w:r w:rsidRPr="00DA2D39">
              <w:t>3 040</w:t>
            </w:r>
          </w:p>
        </w:tc>
      </w:tr>
      <w:tr w:rsidR="00A46304" w:rsidRPr="00DA2D39" w14:paraId="55FBCF87" w14:textId="77777777" w:rsidTr="00BF3514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A3702" w14:textId="77777777" w:rsidR="00A46304" w:rsidRPr="00DA2D39" w:rsidRDefault="00A46304" w:rsidP="00AD2134">
            <w:r w:rsidRPr="00DA2D39">
              <w:t>3 квалификационный уровень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4AD" w14:textId="77777777" w:rsidR="00A46304" w:rsidRPr="00DA2D39" w:rsidRDefault="00DF061C" w:rsidP="00AD2134">
            <w:pPr>
              <w:jc w:val="center"/>
            </w:pPr>
            <w:r w:rsidRPr="00DA2D39">
              <w:t>5 421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1F97" w14:textId="77777777" w:rsidR="00A46304" w:rsidRPr="00DA2D39" w:rsidRDefault="00DF061C" w:rsidP="00AD2134">
            <w:pPr>
              <w:jc w:val="center"/>
            </w:pPr>
            <w:r w:rsidRPr="00DA2D39">
              <w:t>3 098</w:t>
            </w:r>
          </w:p>
        </w:tc>
      </w:tr>
      <w:tr w:rsidR="00A46304" w:rsidRPr="00DA2D39" w14:paraId="04F504D8" w14:textId="77777777" w:rsidTr="00BF3514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5488F" w14:textId="77777777" w:rsidR="00A46304" w:rsidRPr="00DA2D39" w:rsidRDefault="00A46304" w:rsidP="00AD2134">
            <w:r w:rsidRPr="00DA2D39">
              <w:t>4 квалификационный уровень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99C" w14:textId="77777777" w:rsidR="00A46304" w:rsidRPr="00DA2D39" w:rsidRDefault="00A46304" w:rsidP="00DF061C">
            <w:pPr>
              <w:jc w:val="center"/>
            </w:pPr>
            <w:r w:rsidRPr="00DA2D39">
              <w:t xml:space="preserve">5 </w:t>
            </w:r>
            <w:r w:rsidR="00DF061C" w:rsidRPr="00DA2D39">
              <w:t>516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9055" w14:textId="77777777" w:rsidR="00A46304" w:rsidRPr="00DA2D39" w:rsidRDefault="00DF061C" w:rsidP="00AD2134">
            <w:pPr>
              <w:jc w:val="center"/>
            </w:pPr>
            <w:r w:rsidRPr="00DA2D39">
              <w:t>3 152</w:t>
            </w:r>
          </w:p>
        </w:tc>
      </w:tr>
    </w:tbl>
    <w:p w14:paraId="46C77E9A" w14:textId="77777777" w:rsidR="00A46304" w:rsidRPr="00DA2D39" w:rsidRDefault="00DF061C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 xml:space="preserve">6.14.2 работникам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DA2D39">
        <w:rPr>
          <w:rFonts w:ascii="Times New Roman" w:hAnsi="Times New Roman" w:cs="Times New Roman"/>
          <w:sz w:val="28"/>
          <w:szCs w:val="28"/>
        </w:rPr>
        <w:t xml:space="preserve">, за исключением педагогических работников </w:t>
      </w:r>
      <w:r w:rsidR="007419AE">
        <w:rPr>
          <w:rFonts w:ascii="Times New Roman" w:hAnsi="Times New Roman" w:cs="Times New Roman"/>
          <w:sz w:val="28"/>
          <w:szCs w:val="28"/>
        </w:rPr>
        <w:t>МБОУ «Ильинская СОШ»</w:t>
      </w:r>
      <w:r w:rsidRPr="00DA2D39">
        <w:rPr>
          <w:rFonts w:ascii="Times New Roman" w:hAnsi="Times New Roman" w:cs="Times New Roman"/>
          <w:sz w:val="28"/>
          <w:szCs w:val="28"/>
        </w:rPr>
        <w:t>:</w:t>
      </w:r>
    </w:p>
    <w:p w14:paraId="6E50B342" w14:textId="77777777" w:rsidR="00DF061C" w:rsidRPr="00DA2D39" w:rsidRDefault="00DF061C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40% от должностного оклада – при наличии высшей квалификационной категории;</w:t>
      </w:r>
    </w:p>
    <w:p w14:paraId="28F9D899" w14:textId="77777777" w:rsidR="00DF061C" w:rsidRPr="00DA2D39" w:rsidRDefault="00DF061C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39">
        <w:rPr>
          <w:rFonts w:ascii="Times New Roman" w:hAnsi="Times New Roman" w:cs="Times New Roman"/>
          <w:sz w:val="28"/>
          <w:szCs w:val="28"/>
        </w:rPr>
        <w:t>15% от должностного оклада – при наличии первой квалификационной категории».</w:t>
      </w:r>
    </w:p>
    <w:p w14:paraId="13F73589" w14:textId="77777777" w:rsidR="000326BD" w:rsidRPr="00DA2D39" w:rsidRDefault="00DA2D39" w:rsidP="00DA2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6BD" w:rsidRPr="00DA2D3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419AE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  <w:r w:rsidR="000326BD" w:rsidRPr="00DA2D3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  обеспечить внесение изменений в положения о  порядке и условиях оплаты и стимулирования труда  с учетом  положений, содержащихся в настоящем Постановлении.</w:t>
      </w:r>
    </w:p>
    <w:p w14:paraId="0DCD74FB" w14:textId="77777777" w:rsidR="00BF3514" w:rsidRDefault="000326BD" w:rsidP="00DA2D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2D39">
        <w:rPr>
          <w:rFonts w:ascii="Times New Roman" w:hAnsi="Times New Roman"/>
          <w:sz w:val="28"/>
          <w:szCs w:val="28"/>
        </w:rPr>
        <w:t>3</w:t>
      </w:r>
      <w:r w:rsidR="00660655" w:rsidRPr="00DA2D39">
        <w:rPr>
          <w:rFonts w:ascii="Times New Roman" w:hAnsi="Times New Roman"/>
          <w:sz w:val="28"/>
          <w:szCs w:val="28"/>
        </w:rPr>
        <w:t>.</w:t>
      </w:r>
      <w:r w:rsidR="00E964BF" w:rsidRPr="00DA2D3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74B09" w:rsidRPr="003A1EF8">
        <w:rPr>
          <w:rFonts w:ascii="Times New Roman" w:hAnsi="Times New Roman"/>
          <w:sz w:val="28"/>
          <w:szCs w:val="28"/>
        </w:rPr>
        <w:t xml:space="preserve">со дня опубликования и распространяют свое действие на правоотношения, возникшие с 01 </w:t>
      </w:r>
      <w:r w:rsidR="00355E33" w:rsidRPr="003A1EF8">
        <w:rPr>
          <w:rFonts w:ascii="Times New Roman" w:hAnsi="Times New Roman"/>
          <w:sz w:val="28"/>
          <w:szCs w:val="28"/>
        </w:rPr>
        <w:t>октября 202</w:t>
      </w:r>
      <w:r w:rsidR="00C5466A" w:rsidRPr="003A1EF8">
        <w:rPr>
          <w:rFonts w:ascii="Times New Roman" w:hAnsi="Times New Roman"/>
          <w:sz w:val="28"/>
          <w:szCs w:val="28"/>
        </w:rPr>
        <w:t>4</w:t>
      </w:r>
      <w:r w:rsidR="00174B09" w:rsidRPr="003A1EF8">
        <w:rPr>
          <w:rFonts w:ascii="Times New Roman" w:hAnsi="Times New Roman"/>
          <w:sz w:val="28"/>
          <w:szCs w:val="28"/>
        </w:rPr>
        <w:t xml:space="preserve"> года,  </w:t>
      </w:r>
      <w:r w:rsidR="00E964BF" w:rsidRPr="003A1EF8">
        <w:rPr>
          <w:rFonts w:ascii="Times New Roman" w:hAnsi="Times New Roman"/>
          <w:sz w:val="28"/>
          <w:szCs w:val="28"/>
        </w:rPr>
        <w:t xml:space="preserve">подлежит </w:t>
      </w:r>
      <w:r w:rsidR="00E964BF" w:rsidRPr="00DA2D39">
        <w:rPr>
          <w:rFonts w:ascii="Times New Roman" w:hAnsi="Times New Roman"/>
          <w:sz w:val="28"/>
          <w:szCs w:val="28"/>
        </w:rPr>
        <w:t xml:space="preserve">размещению в сети Интернет на официальном сайте </w:t>
      </w:r>
      <w:r w:rsidR="0024439A">
        <w:rPr>
          <w:rFonts w:ascii="Times New Roman" w:hAnsi="Times New Roman"/>
          <w:sz w:val="28"/>
          <w:szCs w:val="28"/>
        </w:rPr>
        <w:t>МБОУ «Ильинская СОШ»</w:t>
      </w:r>
      <w:r w:rsidR="00E964BF" w:rsidRPr="00DA2D39">
        <w:rPr>
          <w:rFonts w:ascii="Times New Roman" w:hAnsi="Times New Roman"/>
          <w:sz w:val="28"/>
          <w:szCs w:val="28"/>
        </w:rPr>
        <w:t xml:space="preserve"> Западнодвинского </w:t>
      </w:r>
      <w:r w:rsidR="00660655" w:rsidRPr="00DA2D39">
        <w:rPr>
          <w:rFonts w:ascii="Times New Roman" w:hAnsi="Times New Roman"/>
          <w:sz w:val="28"/>
          <w:szCs w:val="28"/>
        </w:rPr>
        <w:t>муниципального округа</w:t>
      </w:r>
      <w:r w:rsidR="00E964BF" w:rsidRPr="00DA2D39">
        <w:rPr>
          <w:rFonts w:ascii="Times New Roman" w:hAnsi="Times New Roman"/>
          <w:sz w:val="28"/>
          <w:szCs w:val="28"/>
        </w:rPr>
        <w:t xml:space="preserve"> Тверской области.</w:t>
      </w:r>
    </w:p>
    <w:p w14:paraId="1E0D7B1B" w14:textId="77777777" w:rsidR="00E964BF" w:rsidRPr="00DA2D39" w:rsidRDefault="00E964BF" w:rsidP="00E964BF">
      <w:pPr>
        <w:rPr>
          <w:sz w:val="28"/>
          <w:szCs w:val="28"/>
        </w:rPr>
      </w:pPr>
      <w:r w:rsidRPr="00DA2D39">
        <w:rPr>
          <w:sz w:val="28"/>
          <w:szCs w:val="28"/>
        </w:rPr>
        <w:t xml:space="preserve">             </w:t>
      </w:r>
    </w:p>
    <w:p w14:paraId="06387DF3" w14:textId="77777777" w:rsidR="00174B09" w:rsidRPr="00BF3514" w:rsidRDefault="00BF3514" w:rsidP="00E964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74B09" w:rsidRPr="00BF3514" w:rsidSect="007419AE">
      <w:headerReference w:type="default" r:id="rId18"/>
      <w:headerReference w:type="first" r:id="rId19"/>
      <w:pgSz w:w="11906" w:h="16838"/>
      <w:pgMar w:top="144" w:right="851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ED52" w14:textId="77777777" w:rsidR="00893139" w:rsidRDefault="00893139" w:rsidP="00A02DF4">
      <w:r>
        <w:separator/>
      </w:r>
    </w:p>
  </w:endnote>
  <w:endnote w:type="continuationSeparator" w:id="0">
    <w:p w14:paraId="347C75AF" w14:textId="77777777" w:rsidR="00893139" w:rsidRDefault="00893139" w:rsidP="00A0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E568" w14:textId="77777777" w:rsidR="00893139" w:rsidRDefault="00893139" w:rsidP="00A02DF4">
      <w:r>
        <w:separator/>
      </w:r>
    </w:p>
  </w:footnote>
  <w:footnote w:type="continuationSeparator" w:id="0">
    <w:p w14:paraId="2AB24A09" w14:textId="77777777" w:rsidR="00893139" w:rsidRDefault="00893139" w:rsidP="00A0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4236" w14:textId="77777777" w:rsidR="008D5487" w:rsidRDefault="008D5487">
    <w:pPr>
      <w:pStyle w:val="a4"/>
      <w:jc w:val="center"/>
    </w:pPr>
  </w:p>
  <w:p w14:paraId="405FE7A3" w14:textId="77777777" w:rsidR="008D5487" w:rsidRDefault="008D54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B451" w14:textId="77777777" w:rsidR="008D5487" w:rsidRDefault="008D54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D3B428B" w14:textId="77777777" w:rsidR="008D5487" w:rsidRDefault="008D54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A7940"/>
    <w:multiLevelType w:val="multilevel"/>
    <w:tmpl w:val="D526CB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59FF49BE"/>
    <w:multiLevelType w:val="multilevel"/>
    <w:tmpl w:val="D526CB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695C4630"/>
    <w:multiLevelType w:val="multilevel"/>
    <w:tmpl w:val="D526CB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 w16cid:durableId="1890335343">
    <w:abstractNumId w:val="0"/>
  </w:num>
  <w:num w:numId="2" w16cid:durableId="1977056722">
    <w:abstractNumId w:val="2"/>
  </w:num>
  <w:num w:numId="3" w16cid:durableId="81534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F7"/>
    <w:rsid w:val="00004719"/>
    <w:rsid w:val="000163E0"/>
    <w:rsid w:val="000310DF"/>
    <w:rsid w:val="000326BD"/>
    <w:rsid w:val="000329A0"/>
    <w:rsid w:val="00032FDA"/>
    <w:rsid w:val="00042BB1"/>
    <w:rsid w:val="0005180C"/>
    <w:rsid w:val="000756EA"/>
    <w:rsid w:val="00085747"/>
    <w:rsid w:val="000875DE"/>
    <w:rsid w:val="000920E8"/>
    <w:rsid w:val="000A2C03"/>
    <w:rsid w:val="000A46C3"/>
    <w:rsid w:val="000A4B47"/>
    <w:rsid w:val="000B3390"/>
    <w:rsid w:val="000B5AB3"/>
    <w:rsid w:val="000C04E0"/>
    <w:rsid w:val="000C3A8D"/>
    <w:rsid w:val="000D4833"/>
    <w:rsid w:val="000D724F"/>
    <w:rsid w:val="00105CDB"/>
    <w:rsid w:val="001104CE"/>
    <w:rsid w:val="001278C2"/>
    <w:rsid w:val="00144D62"/>
    <w:rsid w:val="00161787"/>
    <w:rsid w:val="001625FE"/>
    <w:rsid w:val="001639D3"/>
    <w:rsid w:val="00174B09"/>
    <w:rsid w:val="001770E9"/>
    <w:rsid w:val="001775A6"/>
    <w:rsid w:val="00193D49"/>
    <w:rsid w:val="001B57FE"/>
    <w:rsid w:val="001B7F55"/>
    <w:rsid w:val="001C5F59"/>
    <w:rsid w:val="001D4865"/>
    <w:rsid w:val="001E129F"/>
    <w:rsid w:val="002001A5"/>
    <w:rsid w:val="002358CB"/>
    <w:rsid w:val="0024439A"/>
    <w:rsid w:val="002542F7"/>
    <w:rsid w:val="00254A43"/>
    <w:rsid w:val="00255BC9"/>
    <w:rsid w:val="00272295"/>
    <w:rsid w:val="002807E8"/>
    <w:rsid w:val="002844BD"/>
    <w:rsid w:val="00284FB0"/>
    <w:rsid w:val="002D61D9"/>
    <w:rsid w:val="002E22A1"/>
    <w:rsid w:val="002E48A0"/>
    <w:rsid w:val="002F48E9"/>
    <w:rsid w:val="002F65A1"/>
    <w:rsid w:val="0031094E"/>
    <w:rsid w:val="0031197D"/>
    <w:rsid w:val="003229C8"/>
    <w:rsid w:val="00322C39"/>
    <w:rsid w:val="0033193D"/>
    <w:rsid w:val="00341142"/>
    <w:rsid w:val="00346CD6"/>
    <w:rsid w:val="00355E33"/>
    <w:rsid w:val="00361A51"/>
    <w:rsid w:val="0036726F"/>
    <w:rsid w:val="00367902"/>
    <w:rsid w:val="00373BA7"/>
    <w:rsid w:val="003839AE"/>
    <w:rsid w:val="003A1EF8"/>
    <w:rsid w:val="003B51E1"/>
    <w:rsid w:val="003C0557"/>
    <w:rsid w:val="003D2125"/>
    <w:rsid w:val="003D375D"/>
    <w:rsid w:val="00431F09"/>
    <w:rsid w:val="00435FCA"/>
    <w:rsid w:val="0045442F"/>
    <w:rsid w:val="0046236F"/>
    <w:rsid w:val="00471622"/>
    <w:rsid w:val="00477B0E"/>
    <w:rsid w:val="004970E7"/>
    <w:rsid w:val="004B105C"/>
    <w:rsid w:val="004B4AA1"/>
    <w:rsid w:val="004B6520"/>
    <w:rsid w:val="004C6EAE"/>
    <w:rsid w:val="004D3214"/>
    <w:rsid w:val="004E0A9B"/>
    <w:rsid w:val="0050757F"/>
    <w:rsid w:val="00543428"/>
    <w:rsid w:val="0054644B"/>
    <w:rsid w:val="00557DF7"/>
    <w:rsid w:val="00561C69"/>
    <w:rsid w:val="005830B5"/>
    <w:rsid w:val="005859E0"/>
    <w:rsid w:val="00594E22"/>
    <w:rsid w:val="005B0F8D"/>
    <w:rsid w:val="005C7B45"/>
    <w:rsid w:val="005D2D1C"/>
    <w:rsid w:val="005D6D9E"/>
    <w:rsid w:val="005F4DE2"/>
    <w:rsid w:val="006033F4"/>
    <w:rsid w:val="006109FE"/>
    <w:rsid w:val="00613EE8"/>
    <w:rsid w:val="00614BAA"/>
    <w:rsid w:val="00631E7C"/>
    <w:rsid w:val="006365D7"/>
    <w:rsid w:val="00642B6A"/>
    <w:rsid w:val="00660655"/>
    <w:rsid w:val="00664568"/>
    <w:rsid w:val="00675960"/>
    <w:rsid w:val="00690E12"/>
    <w:rsid w:val="006A755B"/>
    <w:rsid w:val="006C6153"/>
    <w:rsid w:val="006E3DAE"/>
    <w:rsid w:val="007162C2"/>
    <w:rsid w:val="00735530"/>
    <w:rsid w:val="00736190"/>
    <w:rsid w:val="00741730"/>
    <w:rsid w:val="007419AE"/>
    <w:rsid w:val="007708D9"/>
    <w:rsid w:val="0078498D"/>
    <w:rsid w:val="0078553F"/>
    <w:rsid w:val="007A108B"/>
    <w:rsid w:val="007A379B"/>
    <w:rsid w:val="007B3BED"/>
    <w:rsid w:val="007C5609"/>
    <w:rsid w:val="00802971"/>
    <w:rsid w:val="00804B66"/>
    <w:rsid w:val="00813434"/>
    <w:rsid w:val="008162A6"/>
    <w:rsid w:val="00844DBB"/>
    <w:rsid w:val="00852A64"/>
    <w:rsid w:val="0086446C"/>
    <w:rsid w:val="00881289"/>
    <w:rsid w:val="00882A5E"/>
    <w:rsid w:val="00893139"/>
    <w:rsid w:val="008A0FB8"/>
    <w:rsid w:val="008B06F6"/>
    <w:rsid w:val="008B2426"/>
    <w:rsid w:val="008D5487"/>
    <w:rsid w:val="008E07AD"/>
    <w:rsid w:val="008F1121"/>
    <w:rsid w:val="008F114A"/>
    <w:rsid w:val="00906A7D"/>
    <w:rsid w:val="0092742D"/>
    <w:rsid w:val="00934518"/>
    <w:rsid w:val="0093545D"/>
    <w:rsid w:val="00944C27"/>
    <w:rsid w:val="0096086D"/>
    <w:rsid w:val="00975DA3"/>
    <w:rsid w:val="009A6C6A"/>
    <w:rsid w:val="009B1617"/>
    <w:rsid w:val="009B56F8"/>
    <w:rsid w:val="009F2942"/>
    <w:rsid w:val="009F416C"/>
    <w:rsid w:val="009F594D"/>
    <w:rsid w:val="00A02DF4"/>
    <w:rsid w:val="00A14EE7"/>
    <w:rsid w:val="00A15343"/>
    <w:rsid w:val="00A16845"/>
    <w:rsid w:val="00A301DA"/>
    <w:rsid w:val="00A357E2"/>
    <w:rsid w:val="00A46304"/>
    <w:rsid w:val="00A70ED4"/>
    <w:rsid w:val="00A7151B"/>
    <w:rsid w:val="00A74890"/>
    <w:rsid w:val="00A76BA1"/>
    <w:rsid w:val="00A8439B"/>
    <w:rsid w:val="00A8522F"/>
    <w:rsid w:val="00A85742"/>
    <w:rsid w:val="00A93D20"/>
    <w:rsid w:val="00AA37E7"/>
    <w:rsid w:val="00AA4F8B"/>
    <w:rsid w:val="00AA6211"/>
    <w:rsid w:val="00AB41B0"/>
    <w:rsid w:val="00AB5E48"/>
    <w:rsid w:val="00AC7F92"/>
    <w:rsid w:val="00AD2134"/>
    <w:rsid w:val="00AE3EFE"/>
    <w:rsid w:val="00B21CDA"/>
    <w:rsid w:val="00B33C43"/>
    <w:rsid w:val="00B367A6"/>
    <w:rsid w:val="00B4055F"/>
    <w:rsid w:val="00B53570"/>
    <w:rsid w:val="00B6048D"/>
    <w:rsid w:val="00B62CA7"/>
    <w:rsid w:val="00B65858"/>
    <w:rsid w:val="00B67BF5"/>
    <w:rsid w:val="00B67ED6"/>
    <w:rsid w:val="00B84066"/>
    <w:rsid w:val="00BB229A"/>
    <w:rsid w:val="00BB27E0"/>
    <w:rsid w:val="00BF3514"/>
    <w:rsid w:val="00C04A2B"/>
    <w:rsid w:val="00C1355A"/>
    <w:rsid w:val="00C15761"/>
    <w:rsid w:val="00C15AB6"/>
    <w:rsid w:val="00C34E62"/>
    <w:rsid w:val="00C450F3"/>
    <w:rsid w:val="00C46A3C"/>
    <w:rsid w:val="00C5466A"/>
    <w:rsid w:val="00C55B76"/>
    <w:rsid w:val="00C64EF3"/>
    <w:rsid w:val="00C7080F"/>
    <w:rsid w:val="00C735F5"/>
    <w:rsid w:val="00C92F46"/>
    <w:rsid w:val="00C933EF"/>
    <w:rsid w:val="00CA0FEC"/>
    <w:rsid w:val="00CA6AB9"/>
    <w:rsid w:val="00CB51D8"/>
    <w:rsid w:val="00D271B4"/>
    <w:rsid w:val="00D33727"/>
    <w:rsid w:val="00D4106B"/>
    <w:rsid w:val="00D41593"/>
    <w:rsid w:val="00D5234D"/>
    <w:rsid w:val="00D534FA"/>
    <w:rsid w:val="00D550FD"/>
    <w:rsid w:val="00D553A4"/>
    <w:rsid w:val="00D63E3E"/>
    <w:rsid w:val="00D82A35"/>
    <w:rsid w:val="00D869F2"/>
    <w:rsid w:val="00D90953"/>
    <w:rsid w:val="00D95915"/>
    <w:rsid w:val="00DA241F"/>
    <w:rsid w:val="00DA2D39"/>
    <w:rsid w:val="00DA74B4"/>
    <w:rsid w:val="00DF061C"/>
    <w:rsid w:val="00DF40F0"/>
    <w:rsid w:val="00E13E95"/>
    <w:rsid w:val="00E2439F"/>
    <w:rsid w:val="00E26509"/>
    <w:rsid w:val="00E32622"/>
    <w:rsid w:val="00E441C9"/>
    <w:rsid w:val="00E44A79"/>
    <w:rsid w:val="00E50D41"/>
    <w:rsid w:val="00E76F68"/>
    <w:rsid w:val="00E86439"/>
    <w:rsid w:val="00E955C0"/>
    <w:rsid w:val="00E964BF"/>
    <w:rsid w:val="00EA5413"/>
    <w:rsid w:val="00EB0930"/>
    <w:rsid w:val="00EB30F9"/>
    <w:rsid w:val="00EB3AE7"/>
    <w:rsid w:val="00EB4BE1"/>
    <w:rsid w:val="00EE6737"/>
    <w:rsid w:val="00F0260F"/>
    <w:rsid w:val="00F06ADE"/>
    <w:rsid w:val="00F07ABC"/>
    <w:rsid w:val="00F157C7"/>
    <w:rsid w:val="00F2119B"/>
    <w:rsid w:val="00F22E9F"/>
    <w:rsid w:val="00F505EB"/>
    <w:rsid w:val="00F65F56"/>
    <w:rsid w:val="00F711ED"/>
    <w:rsid w:val="00F77631"/>
    <w:rsid w:val="00F83FF7"/>
    <w:rsid w:val="00F90152"/>
    <w:rsid w:val="00F93916"/>
    <w:rsid w:val="00FA240E"/>
    <w:rsid w:val="00FB109C"/>
    <w:rsid w:val="00FD00E5"/>
    <w:rsid w:val="00FE50CC"/>
    <w:rsid w:val="00FE6320"/>
    <w:rsid w:val="00FE6A0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33C965"/>
  <w15:chartTrackingRefBased/>
  <w15:docId w15:val="{8536CE61-5CD8-314D-A939-66C9ED2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F7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3FF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F83FF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locked/>
    <w:rsid w:val="00F83FF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rsid w:val="00F83F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83FF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5"/>
    <w:rsid w:val="00F83FF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semiHidden/>
    <w:locked/>
    <w:rsid w:val="00F83FF7"/>
    <w:rPr>
      <w:rFonts w:ascii="Tahoma" w:hAnsi="Tahoma" w:cs="Tahoma"/>
      <w:sz w:val="16"/>
      <w:szCs w:val="16"/>
      <w:lang w:val="x-none" w:eastAsia="ru-RU"/>
    </w:rPr>
  </w:style>
  <w:style w:type="paragraph" w:styleId="a8">
    <w:name w:val="Balloon Text"/>
    <w:basedOn w:val="a"/>
    <w:link w:val="a7"/>
    <w:semiHidden/>
    <w:rsid w:val="00F83F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FF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consultantplus://offline/ref=1EEC4B555653A12E1F65940036452AC5E2F97294B37367C4F2FC244C421590E8195654A601A0C4r7x6M" TargetMode="External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consultantplus://offline/ref=1EEC4B555653A12E1F65940036452AC5EBFF7697B47F3ACEFAA5284E451ACFFF1E1F58A701A0C47DrEx8M" TargetMode="External" /><Relationship Id="rId17" Type="http://schemas.openxmlformats.org/officeDocument/2006/relationships/hyperlink" Target="consultantplus://offline/ref=1EEC4B555653A12E1F65940036452AC5E2F97294B37367C4F2FC244C421590E8195654A601A0C6r7x7M" TargetMode="External" /><Relationship Id="rId2" Type="http://schemas.openxmlformats.org/officeDocument/2006/relationships/numbering" Target="numbering.xml" /><Relationship Id="rId16" Type="http://schemas.openxmlformats.org/officeDocument/2006/relationships/hyperlink" Target="consultantplus://offline/ref=1EEC4B555653A12E1F65940036452AC5E2F97294B37367C4F2FC244C421590E8195654A601A0C6r7xEM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consultantplus://offline/ref=1EEC4B555653A12E1F65940036452AC5EBFF7697B47F3ACEFAA5284E451ACFFF1E1F58A701A0C47ErEx9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consultantplus://offline/ref=1EEC4B555653A12E1F65940036452AC5E2F97294B37367C4F2FC244C421590E8195654A601A0C5r7xBM" TargetMode="External" /><Relationship Id="rId10" Type="http://schemas.openxmlformats.org/officeDocument/2006/relationships/hyperlink" Target="consultantplus://offline/ref=1EEC4B555653A12E1F65940036452AC5EBFF7697B47F3ACEFAA5284E451ACFFF1E1F58A701A0C47ErEx5M" TargetMode="External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yperlink" Target="consultantplus://offline/ref=1EEC4B555653A12E1F65940036452AC5EBFF7697B47F3ACEFAA5284E451ACFFF1E1F58A701A0C47ErEx2M" TargetMode="External" /><Relationship Id="rId14" Type="http://schemas.openxmlformats.org/officeDocument/2006/relationships/hyperlink" Target="consultantplus://offline/ref=1EEC4B555653A12E1F65940036452AC5E2F97294B37367C4F2FC244C421590E8195654A601A0C5r7x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F5B4-BA07-44C7-926E-A9E448D47A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8427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9325</CharactersWithSpaces>
  <SharedDoc>false</SharedDoc>
  <HLinks>
    <vt:vector size="78" baseType="variant"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P1048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consultantplus://offline/ref=1EEC4B555653A12E1F65940036452AC5E2F97294B37367C4F2FC244C421590E8195654A601A0C6r7x7M</vt:lpwstr>
      </vt:variant>
      <vt:variant>
        <vt:lpwstr/>
      </vt:variant>
      <vt:variant>
        <vt:i4>5046286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consultantplus://offline/ref=1EEC4B555653A12E1F65940036452AC5E2F97294B37367C4F2FC244C421590E8195654A601A0C6r7xEM</vt:lpwstr>
      </vt:variant>
      <vt:variant>
        <vt:lpwstr/>
      </vt:variant>
      <vt:variant>
        <vt:i4>5046282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consultantplus://offline/ref=1EEC4B555653A12E1F65940036452AC5E2F97294B37367C4F2FC244C421590E8195654A601A0C5r7xBM</vt:lpwstr>
      </vt:variant>
      <vt:variant>
        <vt:lpwstr/>
      </vt:variant>
      <vt:variant>
        <vt:i4>5046286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consultantplus://offline/ref=1EEC4B555653A12E1F65940036452AC5E2F97294B37367C4F2FC244C421590E8195654A601A0C5r7xFM</vt:lpwstr>
      </vt:variant>
      <vt:variant>
        <vt:lpwstr/>
      </vt:variant>
      <vt:variant>
        <vt:i4>5046367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consultantplus://offline/ref=1EEC4B555653A12E1F65940036452AC5E2F97294B37367C4F2FC244C421590E8195654A601A0C4r7x6M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consultantplus://offline/ref=1EEC4B555653A12E1F65940036452AC5EBFF7697B47F3ACEFAA5284E451ACFFF1E1F58A701A0C47DrEx8M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consultantplus://offline/ref=1EEC4B555653A12E1F65940036452AC5EBFF7697B47F3ACEFAA5284E451ACFFF1E1F58A701A0C47ErEx9M</vt:lpwstr>
      </vt:variant>
      <vt:variant>
        <vt:lpwstr/>
      </vt:variant>
      <vt:variant>
        <vt:i4>2424931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consultantplus://offline/ref=1EEC4B555653A12E1F65940036452AC5EBFF7697B47F3ACEFAA5284E451ACFFF1E1F58A701A0C47ErEx5M</vt:lpwstr>
      </vt:variant>
      <vt:variant>
        <vt:lpwstr/>
      </vt:variant>
      <vt:variant>
        <vt:i4>2424932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consultantplus://offline/ref=1EEC4B555653A12E1F65940036452AC5EBFF7697B47F3ACEFAA5284E451ACFFF1E1F58A701A0C47ErEx2M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zhms</dc:creator>
  <cp:keywords/>
  <cp:lastModifiedBy>Таня Капустина</cp:lastModifiedBy>
  <cp:revision>2</cp:revision>
  <cp:lastPrinted>2024-11-14T11:41:00Z</cp:lastPrinted>
  <dcterms:created xsi:type="dcterms:W3CDTF">2024-11-15T05:52:00Z</dcterms:created>
  <dcterms:modified xsi:type="dcterms:W3CDTF">2024-11-15T05:52:00Z</dcterms:modified>
</cp:coreProperties>
</file>